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4B" w:rsidRDefault="0095034B" w:rsidP="0095034B">
      <w:pPr>
        <w:pStyle w:val="Default"/>
      </w:pPr>
      <w:bookmarkStart w:id="0" w:name="_GoBack"/>
      <w:bookmarkEnd w:id="0"/>
    </w:p>
    <w:p w:rsidR="0095034B" w:rsidRDefault="0095034B" w:rsidP="0095034B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2015-2016 Georgia Children’s Book Award Finalists (Gr. 4 - 8) </w:t>
      </w:r>
    </w:p>
    <w:p w:rsidR="0095034B" w:rsidRDefault="0095034B" w:rsidP="0095034B">
      <w:pPr>
        <w:pStyle w:val="Default"/>
        <w:rPr>
          <w:b/>
          <w:bCs/>
          <w:sz w:val="23"/>
          <w:szCs w:val="23"/>
        </w:rPr>
      </w:pPr>
    </w:p>
    <w:p w:rsidR="0095034B" w:rsidRDefault="0095034B" w:rsidP="0095034B">
      <w:pPr>
        <w:pStyle w:val="Default"/>
        <w:rPr>
          <w:b/>
          <w:bCs/>
          <w:sz w:val="23"/>
          <w:szCs w:val="23"/>
        </w:rPr>
      </w:pP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Grades 4 - 8 </w:t>
      </w: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Airgood, E. (2012). </w:t>
      </w:r>
      <w:r>
        <w:rPr>
          <w:i/>
          <w:iCs/>
          <w:sz w:val="23"/>
          <w:szCs w:val="23"/>
        </w:rPr>
        <w:t>Prairie Evers</w:t>
      </w:r>
      <w:r>
        <w:rPr>
          <w:sz w:val="23"/>
          <w:szCs w:val="23"/>
        </w:rPr>
        <w:t xml:space="preserve">. New York: Nancy Paulsen Books. </w:t>
      </w: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Cavanaugh, N. (2013). </w:t>
      </w:r>
      <w:r>
        <w:rPr>
          <w:i/>
          <w:iCs/>
          <w:sz w:val="23"/>
          <w:szCs w:val="23"/>
        </w:rPr>
        <w:t>This journal belongs to Ratchet</w:t>
      </w:r>
      <w:r>
        <w:rPr>
          <w:sz w:val="23"/>
          <w:szCs w:val="23"/>
        </w:rPr>
        <w:t xml:space="preserve">. Naperville, IL: Sourcebooks </w:t>
      </w: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Jabberwocky. </w:t>
      </w: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Fleming, D. (2013). </w:t>
      </w:r>
      <w:r w:rsidRPr="0095034B">
        <w:rPr>
          <w:i/>
          <w:iCs/>
          <w:sz w:val="23"/>
          <w:szCs w:val="23"/>
          <w:highlight w:val="yellow"/>
        </w:rPr>
        <w:t>The Saturday boy</w:t>
      </w:r>
      <w:r w:rsidRPr="0095034B">
        <w:rPr>
          <w:sz w:val="23"/>
          <w:szCs w:val="23"/>
          <w:highlight w:val="yellow"/>
        </w:rPr>
        <w:t>.</w:t>
      </w:r>
      <w:r>
        <w:rPr>
          <w:sz w:val="23"/>
          <w:szCs w:val="23"/>
        </w:rPr>
        <w:t xml:space="preserve"> New York: Viking. </w:t>
      </w: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Graff, L. (2014). </w:t>
      </w:r>
      <w:r w:rsidRPr="0095034B">
        <w:rPr>
          <w:i/>
          <w:iCs/>
          <w:sz w:val="23"/>
          <w:szCs w:val="23"/>
          <w:highlight w:val="yellow"/>
        </w:rPr>
        <w:t>Absolutely almost</w:t>
      </w:r>
      <w:r w:rsidRPr="0095034B">
        <w:rPr>
          <w:sz w:val="23"/>
          <w:szCs w:val="23"/>
          <w:highlight w:val="yellow"/>
        </w:rPr>
        <w:t>.</w:t>
      </w:r>
      <w:r>
        <w:rPr>
          <w:sz w:val="23"/>
          <w:szCs w:val="23"/>
        </w:rPr>
        <w:t xml:space="preserve"> New York: Philomel. </w:t>
      </w: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Gratz, A. (2013). </w:t>
      </w:r>
      <w:r>
        <w:rPr>
          <w:i/>
          <w:iCs/>
          <w:sz w:val="23"/>
          <w:szCs w:val="23"/>
        </w:rPr>
        <w:t>Prisoner B-3087</w:t>
      </w:r>
      <w:r>
        <w:rPr>
          <w:sz w:val="23"/>
          <w:szCs w:val="23"/>
        </w:rPr>
        <w:t xml:space="preserve">. New York: Scholastic. </w:t>
      </w: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Herrera, R. (2014). </w:t>
      </w:r>
      <w:r>
        <w:rPr>
          <w:i/>
          <w:iCs/>
          <w:sz w:val="23"/>
          <w:szCs w:val="23"/>
        </w:rPr>
        <w:t>Hope is a Ferris wheel</w:t>
      </w:r>
      <w:r>
        <w:rPr>
          <w:sz w:val="23"/>
          <w:szCs w:val="23"/>
        </w:rPr>
        <w:t xml:space="preserve">. New York: Amulet/Abrams. </w:t>
      </w: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Holm, J.L. (2014). </w:t>
      </w:r>
      <w:r>
        <w:rPr>
          <w:i/>
          <w:iCs/>
          <w:sz w:val="23"/>
          <w:szCs w:val="23"/>
        </w:rPr>
        <w:t>The fourteenth goldfish</w:t>
      </w:r>
      <w:r>
        <w:rPr>
          <w:sz w:val="23"/>
          <w:szCs w:val="23"/>
        </w:rPr>
        <w:t xml:space="preserve">. New York: Random House. </w:t>
      </w: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Johnson, J. (2014). </w:t>
      </w:r>
      <w:r>
        <w:rPr>
          <w:i/>
          <w:iCs/>
          <w:sz w:val="23"/>
          <w:szCs w:val="23"/>
        </w:rPr>
        <w:t>The mark of the dragonfly</w:t>
      </w:r>
      <w:r>
        <w:rPr>
          <w:sz w:val="23"/>
          <w:szCs w:val="23"/>
        </w:rPr>
        <w:t xml:space="preserve">. New York: Delacorte. </w:t>
      </w: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Keating, J. (2014). </w:t>
      </w:r>
      <w:r w:rsidRPr="0095034B">
        <w:rPr>
          <w:i/>
          <w:iCs/>
          <w:sz w:val="23"/>
          <w:szCs w:val="23"/>
          <w:highlight w:val="yellow"/>
        </w:rPr>
        <w:t>How to outrun a crocodile when your shoes are untied</w:t>
      </w:r>
      <w:r w:rsidRPr="0095034B">
        <w:rPr>
          <w:sz w:val="23"/>
          <w:szCs w:val="23"/>
          <w:highlight w:val="yellow"/>
        </w:rPr>
        <w:t>.</w:t>
      </w:r>
      <w:r>
        <w:rPr>
          <w:sz w:val="23"/>
          <w:szCs w:val="23"/>
        </w:rPr>
        <w:t xml:space="preserve"> Naperville, IL: </w:t>
      </w: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Sourcebooks Jabberwocky. </w:t>
      </w: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Lamana, J.T. (2014). </w:t>
      </w:r>
      <w:r>
        <w:rPr>
          <w:i/>
          <w:iCs/>
          <w:sz w:val="23"/>
          <w:szCs w:val="23"/>
        </w:rPr>
        <w:t>Upside down in the middle of nowhere</w:t>
      </w:r>
      <w:r>
        <w:rPr>
          <w:sz w:val="23"/>
          <w:szCs w:val="23"/>
        </w:rPr>
        <w:t xml:space="preserve">. San Francisco, CA: Chronicle. </w:t>
      </w: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Valley, J. (2013). </w:t>
      </w:r>
      <w:r>
        <w:rPr>
          <w:i/>
          <w:iCs/>
          <w:sz w:val="23"/>
          <w:szCs w:val="23"/>
        </w:rPr>
        <w:t>The vine basket</w:t>
      </w:r>
      <w:r>
        <w:rPr>
          <w:sz w:val="23"/>
          <w:szCs w:val="23"/>
        </w:rPr>
        <w:t xml:space="preserve">. New York: Clarion. </w:t>
      </w: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Lloyd, N. (2014). </w:t>
      </w:r>
      <w:r>
        <w:rPr>
          <w:i/>
          <w:iCs/>
          <w:sz w:val="23"/>
          <w:szCs w:val="23"/>
        </w:rPr>
        <w:t>A snicker of magic</w:t>
      </w:r>
      <w:r>
        <w:rPr>
          <w:sz w:val="23"/>
          <w:szCs w:val="23"/>
        </w:rPr>
        <w:t xml:space="preserve">. New York: Scholastic. </w:t>
      </w: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Lord, C. (2014). </w:t>
      </w:r>
      <w:r w:rsidRPr="0095034B">
        <w:rPr>
          <w:i/>
          <w:iCs/>
          <w:sz w:val="23"/>
          <w:szCs w:val="23"/>
          <w:highlight w:val="yellow"/>
        </w:rPr>
        <w:t>Half a chance</w:t>
      </w:r>
      <w:r w:rsidRPr="0095034B">
        <w:rPr>
          <w:sz w:val="23"/>
          <w:szCs w:val="23"/>
          <w:highlight w:val="yellow"/>
        </w:rPr>
        <w:t>.</w:t>
      </w:r>
      <w:r>
        <w:rPr>
          <w:sz w:val="23"/>
          <w:szCs w:val="23"/>
        </w:rPr>
        <w:t xml:space="preserve"> New York: Scholastic. </w:t>
      </w: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MacHale, D.J. (2013). </w:t>
      </w:r>
      <w:r>
        <w:rPr>
          <w:i/>
          <w:iCs/>
          <w:sz w:val="23"/>
          <w:szCs w:val="23"/>
        </w:rPr>
        <w:t>Sylo</w:t>
      </w:r>
      <w:r>
        <w:rPr>
          <w:sz w:val="23"/>
          <w:szCs w:val="23"/>
        </w:rPr>
        <w:t xml:space="preserve">. New York: Razorbill/Penguin. </w:t>
      </w: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Pitchford, D. (2013). </w:t>
      </w:r>
      <w:r>
        <w:rPr>
          <w:i/>
          <w:iCs/>
          <w:sz w:val="23"/>
          <w:szCs w:val="23"/>
        </w:rPr>
        <w:t>Nickel Bay Nick</w:t>
      </w:r>
      <w:r>
        <w:rPr>
          <w:sz w:val="23"/>
          <w:szCs w:val="23"/>
        </w:rPr>
        <w:t xml:space="preserve">. New York: Putnam. </w:t>
      </w: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Thompson, J.E. (2013). </w:t>
      </w:r>
      <w:r>
        <w:rPr>
          <w:i/>
          <w:iCs/>
          <w:sz w:val="23"/>
          <w:szCs w:val="23"/>
        </w:rPr>
        <w:t>The girl from Felony Bay</w:t>
      </w:r>
      <w:r>
        <w:rPr>
          <w:sz w:val="23"/>
          <w:szCs w:val="23"/>
        </w:rPr>
        <w:t xml:space="preserve">. Burlington, MA: Walden Pond Press. </w:t>
      </w: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Watson, J. (2014). </w:t>
      </w:r>
      <w:r>
        <w:rPr>
          <w:i/>
          <w:iCs/>
          <w:sz w:val="23"/>
          <w:szCs w:val="23"/>
        </w:rPr>
        <w:t xml:space="preserve">Loot: How to steal a fortune. </w:t>
      </w:r>
      <w:r>
        <w:rPr>
          <w:sz w:val="23"/>
          <w:szCs w:val="23"/>
        </w:rPr>
        <w:t xml:space="preserve">New York: Scholastic. </w:t>
      </w: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Woodson, J. (2014). </w:t>
      </w:r>
      <w:r>
        <w:rPr>
          <w:i/>
          <w:iCs/>
          <w:sz w:val="23"/>
          <w:szCs w:val="23"/>
        </w:rPr>
        <w:t>Brown girl dreaming</w:t>
      </w:r>
      <w:r>
        <w:rPr>
          <w:sz w:val="23"/>
          <w:szCs w:val="23"/>
        </w:rPr>
        <w:t xml:space="preserve">. New York: Nancy Paulsen Books. </w:t>
      </w:r>
    </w:p>
    <w:p w:rsidR="0095034B" w:rsidRDefault="0095034B" w:rsidP="0095034B">
      <w:pPr>
        <w:pStyle w:val="Default"/>
        <w:rPr>
          <w:b/>
          <w:bCs/>
          <w:sz w:val="23"/>
          <w:szCs w:val="23"/>
        </w:rPr>
      </w:pPr>
    </w:p>
    <w:p w:rsidR="0095034B" w:rsidRDefault="0095034B" w:rsidP="0095034B">
      <w:pPr>
        <w:pStyle w:val="Default"/>
        <w:rPr>
          <w:b/>
          <w:bCs/>
          <w:sz w:val="23"/>
          <w:szCs w:val="23"/>
        </w:rPr>
      </w:pP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Grades 6 – 8 </w:t>
      </w:r>
    </w:p>
    <w:p w:rsidR="0095034B" w:rsidRDefault="0095034B" w:rsidP="00950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Dulemba, E. (2014). </w:t>
      </w:r>
      <w:r>
        <w:rPr>
          <w:i/>
          <w:iCs/>
          <w:sz w:val="23"/>
          <w:szCs w:val="23"/>
        </w:rPr>
        <w:t>A bird on Water Street</w:t>
      </w:r>
      <w:r>
        <w:rPr>
          <w:sz w:val="23"/>
          <w:szCs w:val="23"/>
        </w:rPr>
        <w:t xml:space="preserve">. San Francisco, CA: Little Pickle Press. </w:t>
      </w:r>
    </w:p>
    <w:p w:rsidR="00B07770" w:rsidRDefault="0095034B" w:rsidP="0095034B">
      <w:r>
        <w:rPr>
          <w:sz w:val="23"/>
          <w:szCs w:val="23"/>
        </w:rPr>
        <w:t xml:space="preserve">Manzano, S. (2012). </w:t>
      </w:r>
      <w:r>
        <w:rPr>
          <w:i/>
          <w:iCs/>
          <w:sz w:val="23"/>
          <w:szCs w:val="23"/>
        </w:rPr>
        <w:t>The revolution of Evelyn Serrano</w:t>
      </w:r>
      <w:r>
        <w:rPr>
          <w:sz w:val="23"/>
          <w:szCs w:val="23"/>
        </w:rPr>
        <w:t>. New York: Scholastic.</w:t>
      </w:r>
    </w:p>
    <w:sectPr w:rsidR="00B0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4B"/>
    <w:rsid w:val="006041E7"/>
    <w:rsid w:val="0095034B"/>
    <w:rsid w:val="00AA63CF"/>
    <w:rsid w:val="00BA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0F811-2FDE-46AB-B49C-FCCEC80E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0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Ethredge</dc:creator>
  <cp:lastModifiedBy>Sierra, Betsy</cp:lastModifiedBy>
  <cp:revision>2</cp:revision>
  <dcterms:created xsi:type="dcterms:W3CDTF">2015-11-17T19:54:00Z</dcterms:created>
  <dcterms:modified xsi:type="dcterms:W3CDTF">2015-11-17T19:54:00Z</dcterms:modified>
</cp:coreProperties>
</file>